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542" w:rsidRDefault="00612EDB" w:rsidP="00612EDB">
      <w:pPr>
        <w:pStyle w:val="a6"/>
        <w:rPr>
          <w:rFonts w:cs="Times New Roman"/>
          <w:b w:val="0"/>
          <w:color w:val="000000"/>
        </w:rPr>
      </w:pPr>
      <w:r w:rsidRPr="00612EDB">
        <w:rPr>
          <w:rFonts w:cs="Times New Roman" w:hint="eastAsia"/>
          <w:b w:val="0"/>
          <w:color w:val="000000"/>
        </w:rPr>
        <w:t>106</w:t>
      </w:r>
      <w:r w:rsidRPr="00612EDB">
        <w:rPr>
          <w:rFonts w:cs="Times New Roman" w:hint="eastAsia"/>
          <w:b w:val="0"/>
          <w:color w:val="000000"/>
        </w:rPr>
        <w:t>校務評鑑校內自我評鑑書面審查</w:t>
      </w:r>
      <w:r w:rsidR="00513373">
        <w:rPr>
          <w:rFonts w:cs="Times New Roman" w:hint="eastAsia"/>
          <w:b w:val="0"/>
          <w:color w:val="000000"/>
          <w:lang w:eastAsia="zh-HK"/>
        </w:rPr>
        <w:t>項目一</w:t>
      </w:r>
      <w:r w:rsidRPr="00612EDB">
        <w:rPr>
          <w:rFonts w:cs="Times New Roman" w:hint="eastAsia"/>
          <w:b w:val="0"/>
          <w:color w:val="000000"/>
        </w:rPr>
        <w:t>意見表</w:t>
      </w:r>
      <w:r w:rsidR="00E91146" w:rsidRPr="00E91146">
        <w:rPr>
          <w:rFonts w:cs="Times New Roman" w:hint="eastAsia"/>
          <w:b w:val="0"/>
          <w:color w:val="000000"/>
        </w:rPr>
        <w:t>改善回覆表</w:t>
      </w:r>
    </w:p>
    <w:p w:rsidR="00E91146" w:rsidRPr="00EA75AB" w:rsidRDefault="00E91146" w:rsidP="00612EDB">
      <w:pPr>
        <w:pStyle w:val="a6"/>
        <w:rPr>
          <w:rFonts w:cs="Times New Roman" w:hint="eastAsia"/>
          <w:b w:val="0"/>
          <w:bCs/>
          <w:color w:val="000000"/>
        </w:rPr>
      </w:pPr>
      <w:r w:rsidRPr="00E91146">
        <w:rPr>
          <w:rFonts w:cs="Times New Roman" w:hint="eastAsia"/>
          <w:b w:val="0"/>
          <w:bCs/>
          <w:color w:val="000000"/>
        </w:rPr>
        <w:t>評鑑委員簽名：</w:t>
      </w:r>
      <w:r>
        <w:rPr>
          <w:rFonts w:cs="Times New Roman" w:hint="eastAsia"/>
          <w:b w:val="0"/>
          <w:bCs/>
          <w:color w:val="000000"/>
        </w:rPr>
        <w:t>黃永旺副校長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7"/>
        <w:gridCol w:w="875"/>
        <w:gridCol w:w="848"/>
        <w:gridCol w:w="4373"/>
        <w:gridCol w:w="3821"/>
      </w:tblGrid>
      <w:tr w:rsidR="00F05A33" w:rsidRPr="004D4484" w:rsidTr="00E91146">
        <w:trPr>
          <w:cantSplit/>
          <w:trHeight w:val="1239"/>
          <w:tblHeader/>
        </w:trPr>
        <w:tc>
          <w:tcPr>
            <w:tcW w:w="1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A33" w:rsidRPr="00EA75AB" w:rsidRDefault="00F05A33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EA75AB">
              <w:rPr>
                <w:rFonts w:ascii="標楷體" w:eastAsia="標楷體" w:hAnsi="標楷體" w:cs="新細明體" w:hint="eastAsia"/>
                <w:color w:val="000000"/>
                <w:kern w:val="0"/>
              </w:rPr>
              <w:t>項目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A33" w:rsidRPr="004D4484" w:rsidRDefault="00F05A33" w:rsidP="00293270">
            <w:pPr>
              <w:widowControl/>
              <w:spacing w:line="360" w:lineRule="exact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  <w:lang w:eastAsia="zh-HK"/>
              </w:rPr>
              <w:t>核心指標</w:t>
            </w:r>
          </w:p>
        </w:tc>
        <w:tc>
          <w:tcPr>
            <w:tcW w:w="416" w:type="pct"/>
            <w:vAlign w:val="center"/>
          </w:tcPr>
          <w:p w:rsidR="00F05A33" w:rsidRPr="00C55CBB" w:rsidRDefault="00F05A33" w:rsidP="00060CC2">
            <w:pPr>
              <w:widowControl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頁次</w:t>
            </w:r>
          </w:p>
        </w:tc>
        <w:tc>
          <w:tcPr>
            <w:tcW w:w="2145" w:type="pct"/>
            <w:shd w:val="clear" w:color="auto" w:fill="auto"/>
            <w:vAlign w:val="center"/>
          </w:tcPr>
          <w:p w:rsidR="00F05A33" w:rsidRPr="004D4484" w:rsidRDefault="00F05A33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C55CBB">
              <w:rPr>
                <w:rFonts w:ascii="標楷體" w:eastAsia="標楷體" w:hAnsi="標楷體" w:hint="eastAsia"/>
              </w:rPr>
              <w:t>改善</w:t>
            </w:r>
            <w:r>
              <w:rPr>
                <w:rFonts w:ascii="標楷體" w:eastAsia="標楷體" w:hAnsi="標楷體" w:hint="eastAsia"/>
                <w:lang w:eastAsia="zh-HK"/>
              </w:rPr>
              <w:t>建議</w:t>
            </w:r>
          </w:p>
        </w:tc>
        <w:tc>
          <w:tcPr>
            <w:tcW w:w="18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05A33" w:rsidRPr="004D4484" w:rsidRDefault="00F05A33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4D448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備註</w:t>
            </w:r>
          </w:p>
        </w:tc>
      </w:tr>
      <w:tr w:rsidR="00E049E7" w:rsidRPr="00EA75AB" w:rsidTr="00E91146">
        <w:trPr>
          <w:cantSplit/>
          <w:trHeight w:val="67"/>
        </w:trPr>
        <w:tc>
          <w:tcPr>
            <w:tcW w:w="1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049E7" w:rsidRDefault="00E049E7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lang w:eastAsia="zh-HK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049E7" w:rsidRDefault="00E049E7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" w:type="pct"/>
          </w:tcPr>
          <w:p w:rsidR="00E049E7" w:rsidRPr="00EA75AB" w:rsidRDefault="00E049E7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lang w:eastAsia="zh-HK"/>
              </w:rPr>
              <w:t>P</w:t>
            </w:r>
            <w:r>
              <w:rPr>
                <w:rFonts w:hint="eastAsia"/>
                <w:color w:val="000000"/>
                <w:kern w:val="0"/>
                <w:lang w:eastAsia="zh-HK"/>
              </w:rPr>
              <w:t>.5</w:t>
            </w:r>
          </w:p>
        </w:tc>
        <w:tc>
          <w:tcPr>
            <w:tcW w:w="2145" w:type="pct"/>
            <w:shd w:val="clear" w:color="auto" w:fill="auto"/>
          </w:tcPr>
          <w:p w:rsidR="00E049E7" w:rsidRPr="00EA75AB" w:rsidRDefault="00E049E7" w:rsidP="00E049E7">
            <w:pPr>
              <w:widowControl/>
              <w:jc w:val="both"/>
              <w:rPr>
                <w:color w:val="000000"/>
                <w:kern w:val="0"/>
              </w:rPr>
            </w:pPr>
            <w:r w:rsidRPr="00E049E7">
              <w:rPr>
                <w:rFonts w:hint="eastAsia"/>
                <w:color w:val="000000"/>
                <w:kern w:val="0"/>
              </w:rPr>
              <w:t>1.</w:t>
            </w:r>
            <w:r w:rsidRPr="00E049E7">
              <w:rPr>
                <w:rFonts w:hint="eastAsia"/>
                <w:color w:val="000000"/>
                <w:kern w:val="0"/>
              </w:rPr>
              <w:t>明確將本校定位為「以運動競技與健康休閒為導向之體育專業大學」的年度</w:t>
            </w:r>
            <w:r w:rsidR="004C48B2">
              <w:rPr>
                <w:rFonts w:hint="eastAsia"/>
                <w:color w:val="000000"/>
                <w:kern w:val="0"/>
                <w:lang w:eastAsia="zh-HK"/>
              </w:rPr>
              <w:t>加以</w:t>
            </w:r>
            <w:r w:rsidRPr="00E049E7">
              <w:rPr>
                <w:rFonts w:hint="eastAsia"/>
                <w:color w:val="000000"/>
                <w:kern w:val="0"/>
              </w:rPr>
              <w:t>說明</w:t>
            </w:r>
            <w:r w:rsidR="004C48B2">
              <w:rPr>
                <w:rFonts w:hint="eastAsia"/>
                <w:color w:val="000000"/>
                <w:kern w:val="0"/>
              </w:rPr>
              <w:t>。</w:t>
            </w:r>
          </w:p>
        </w:tc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049E7" w:rsidRPr="00EA75AB" w:rsidRDefault="00E049E7" w:rsidP="00060CC2">
            <w:pPr>
              <w:widowControl/>
              <w:jc w:val="both"/>
              <w:rPr>
                <w:color w:val="000000"/>
                <w:kern w:val="0"/>
              </w:rPr>
            </w:pPr>
          </w:p>
        </w:tc>
      </w:tr>
      <w:tr w:rsidR="00F05A33" w:rsidRPr="00EA75AB" w:rsidTr="00E91146">
        <w:trPr>
          <w:cantSplit/>
          <w:trHeight w:val="3687"/>
        </w:trPr>
        <w:tc>
          <w:tcPr>
            <w:tcW w:w="136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05A33" w:rsidRDefault="00F05A33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lang w:eastAsia="zh-HK"/>
              </w:rPr>
              <w:t>一、</w:t>
            </w:r>
          </w:p>
          <w:p w:rsidR="00F05A33" w:rsidRPr="00EA75AB" w:rsidRDefault="00F05A33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3E3489">
              <w:rPr>
                <w:rFonts w:ascii="標楷體" w:eastAsia="標楷體" w:hAnsi="標楷體" w:cs="新細明體" w:hint="eastAsia"/>
                <w:color w:val="000000"/>
                <w:kern w:val="0"/>
              </w:rPr>
              <w:t>校務治理與經營</w:t>
            </w: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5A33" w:rsidRPr="004D4484" w:rsidRDefault="00F05A33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1-1</w:t>
            </w:r>
          </w:p>
        </w:tc>
        <w:tc>
          <w:tcPr>
            <w:tcW w:w="416" w:type="pct"/>
          </w:tcPr>
          <w:p w:rsidR="00F05A33" w:rsidRDefault="00C919F2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</w:rPr>
              <w:t>p.</w:t>
            </w:r>
            <w:r>
              <w:rPr>
                <w:color w:val="000000"/>
                <w:kern w:val="0"/>
              </w:rPr>
              <w:t>10</w:t>
            </w:r>
          </w:p>
          <w:p w:rsidR="00C919F2" w:rsidRDefault="00C919F2" w:rsidP="00FF0A8B">
            <w:pPr>
              <w:widowControl/>
              <w:jc w:val="both"/>
              <w:rPr>
                <w:color w:val="000000"/>
                <w:kern w:val="0"/>
              </w:rPr>
            </w:pPr>
          </w:p>
          <w:p w:rsidR="00C919F2" w:rsidRPr="00EA75AB" w:rsidRDefault="00C919F2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P.12</w:t>
            </w:r>
          </w:p>
        </w:tc>
        <w:tc>
          <w:tcPr>
            <w:tcW w:w="2145" w:type="pct"/>
            <w:shd w:val="clear" w:color="auto" w:fill="auto"/>
          </w:tcPr>
          <w:p w:rsidR="00C919F2" w:rsidRDefault="00C919F2" w:rsidP="00C919F2">
            <w:pPr>
              <w:spacing w:line="500" w:lineRule="exact"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擬定計畫依據及機制請加以描述</w:t>
            </w:r>
            <w:r w:rsidR="004C48B2">
              <w:rPr>
                <w:rFonts w:hint="eastAsia"/>
                <w:color w:val="000000"/>
                <w:kern w:val="0"/>
                <w:lang w:eastAsia="zh-HK"/>
              </w:rPr>
              <w:t>。</w:t>
            </w:r>
          </w:p>
          <w:p w:rsidR="00C919F2" w:rsidRDefault="00C919F2" w:rsidP="00C919F2">
            <w:pPr>
              <w:spacing w:line="500" w:lineRule="exact"/>
              <w:jc w:val="both"/>
              <w:rPr>
                <w:rFonts w:ascii="標楷體" w:hAnsi="標楷體"/>
                <w:szCs w:val="28"/>
                <w:lang w:eastAsia="zh-HK"/>
              </w:rPr>
            </w:pPr>
            <w:r w:rsidRPr="00144C8B">
              <w:rPr>
                <w:rFonts w:ascii="標楷體" w:hAnsi="標楷體" w:hint="eastAsia"/>
                <w:bCs/>
                <w:szCs w:val="28"/>
              </w:rPr>
              <w:t>國</w:t>
            </w:r>
            <w:r w:rsidRPr="00144C8B">
              <w:rPr>
                <w:rFonts w:ascii="標楷體" w:hAnsi="標楷體"/>
                <w:bCs/>
                <w:szCs w:val="28"/>
              </w:rPr>
              <w:t>立體育大學</w:t>
            </w:r>
            <w:r w:rsidRPr="00144C8B">
              <w:rPr>
                <w:rFonts w:ascii="標楷體" w:hAnsi="標楷體"/>
                <w:szCs w:val="28"/>
              </w:rPr>
              <w:t>學校校務發展計畫、發展方向與重點及自我定位間之關聯</w:t>
            </w:r>
            <w:r w:rsidRPr="00144C8B">
              <w:rPr>
                <w:rFonts w:ascii="標楷體" w:hAnsi="標楷體" w:hint="eastAsia"/>
                <w:szCs w:val="28"/>
              </w:rPr>
              <w:t>圖</w:t>
            </w:r>
            <w:r>
              <w:rPr>
                <w:rFonts w:ascii="標楷體" w:hAnsi="標楷體" w:hint="eastAsia"/>
                <w:szCs w:val="28"/>
                <w:lang w:eastAsia="zh-HK"/>
              </w:rPr>
              <w:t>加以敍述說明</w:t>
            </w:r>
            <w:r w:rsidR="004C48B2">
              <w:rPr>
                <w:rFonts w:ascii="標楷體" w:hAnsi="標楷體" w:hint="eastAsia"/>
                <w:szCs w:val="28"/>
                <w:lang w:eastAsia="zh-HK"/>
              </w:rPr>
              <w:t>。</w:t>
            </w:r>
          </w:p>
          <w:p w:rsidR="00C919F2" w:rsidRDefault="00C919F2" w:rsidP="00C919F2">
            <w:pPr>
              <w:spacing w:line="500" w:lineRule="exact"/>
              <w:jc w:val="both"/>
              <w:rPr>
                <w:rFonts w:ascii="標楷體" w:hAnsi="標楷體"/>
                <w:szCs w:val="28"/>
                <w:lang w:eastAsia="zh-HK"/>
              </w:rPr>
            </w:pPr>
          </w:p>
          <w:p w:rsidR="00C919F2" w:rsidRPr="00144C8B" w:rsidRDefault="00C919F2" w:rsidP="00C919F2">
            <w:pPr>
              <w:spacing w:line="500" w:lineRule="exact"/>
              <w:jc w:val="both"/>
              <w:rPr>
                <w:rFonts w:ascii="標楷體" w:hAnsi="標楷體"/>
                <w:szCs w:val="28"/>
              </w:rPr>
            </w:pPr>
          </w:p>
          <w:p w:rsidR="00F05A33" w:rsidRPr="00C919F2" w:rsidRDefault="00F05A33" w:rsidP="00FF0A8B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5A33" w:rsidRPr="00EA75AB" w:rsidRDefault="00D7431C" w:rsidP="00D7431C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彙整人</w:t>
            </w:r>
            <w:r w:rsidRPr="00842549">
              <w:rPr>
                <w:rFonts w:hint="eastAsia"/>
                <w:color w:val="000000"/>
                <w:kern w:val="0"/>
              </w:rPr>
              <w:t>:</w:t>
            </w:r>
            <w:r w:rsidRPr="00EA75AB">
              <w:rPr>
                <w:color w:val="000000"/>
                <w:kern w:val="0"/>
              </w:rPr>
              <w:t xml:space="preserve"> </w:t>
            </w:r>
            <w:r>
              <w:rPr>
                <w:color w:val="000000"/>
                <w:kern w:val="0"/>
              </w:rPr>
              <w:t>林榮通</w:t>
            </w:r>
          </w:p>
        </w:tc>
      </w:tr>
      <w:tr w:rsidR="00F05A33" w:rsidRPr="00EA75AB" w:rsidTr="00E91146">
        <w:trPr>
          <w:cantSplit/>
          <w:trHeight w:val="3683"/>
        </w:trPr>
        <w:tc>
          <w:tcPr>
            <w:tcW w:w="136" w:type="pct"/>
            <w:vMerge/>
            <w:shd w:val="clear" w:color="auto" w:fill="auto"/>
            <w:vAlign w:val="center"/>
          </w:tcPr>
          <w:p w:rsidR="00F05A33" w:rsidRPr="00EA75AB" w:rsidRDefault="00F05A33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5A33" w:rsidRPr="004D4484" w:rsidRDefault="00F05A33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1-2</w:t>
            </w: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:rsidR="00F05A33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P.13</w:t>
            </w: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P.14</w:t>
            </w: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P.15</w:t>
            </w: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P.16</w:t>
            </w: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</w:rPr>
              <w:t>P.16</w:t>
            </w:r>
          </w:p>
          <w:p w:rsidR="004C48B2" w:rsidRDefault="004C48B2" w:rsidP="00FF0A8B">
            <w:pPr>
              <w:widowControl/>
              <w:jc w:val="both"/>
              <w:rPr>
                <w:color w:val="000000"/>
                <w:kern w:val="0"/>
              </w:rPr>
            </w:pPr>
          </w:p>
          <w:p w:rsidR="004C48B2" w:rsidRPr="00EA75AB" w:rsidRDefault="004C48B2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P.17</w:t>
            </w:r>
          </w:p>
        </w:tc>
        <w:tc>
          <w:tcPr>
            <w:tcW w:w="2145" w:type="pct"/>
            <w:tcBorders>
              <w:bottom w:val="single" w:sz="4" w:space="0" w:color="auto"/>
            </w:tcBorders>
            <w:shd w:val="clear" w:color="auto" w:fill="auto"/>
          </w:tcPr>
          <w:p w:rsidR="00F05A33" w:rsidRDefault="00C919F2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 w:rsidRPr="00C919F2">
              <w:rPr>
                <w:rFonts w:hint="eastAsia"/>
                <w:color w:val="000000"/>
                <w:kern w:val="0"/>
              </w:rPr>
              <w:t>各種會議</w:t>
            </w:r>
            <w:r>
              <w:rPr>
                <w:rFonts w:hint="eastAsia"/>
                <w:color w:val="000000"/>
                <w:kern w:val="0"/>
                <w:lang w:eastAsia="zh-HK"/>
              </w:rPr>
              <w:t>加以</w:t>
            </w:r>
            <w:r w:rsidR="00DE63D8">
              <w:rPr>
                <w:rFonts w:hint="eastAsia"/>
                <w:color w:val="000000"/>
                <w:kern w:val="0"/>
                <w:lang w:eastAsia="zh-HK"/>
              </w:rPr>
              <w:t>說明几個重要會議</w:t>
            </w:r>
            <w:r w:rsidR="004C48B2">
              <w:rPr>
                <w:rFonts w:hint="eastAsia"/>
                <w:color w:val="000000"/>
                <w:kern w:val="0"/>
                <w:lang w:eastAsia="zh-HK"/>
              </w:rPr>
              <w:t>。</w:t>
            </w: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DE63D8" w:rsidRDefault="00DE63D8" w:rsidP="00FF0A8B">
            <w:pPr>
              <w:widowControl/>
              <w:jc w:val="both"/>
              <w:rPr>
                <w:rFonts w:ascii="標楷體" w:hAnsi="標楷體" w:cs="標楷體"/>
                <w:color w:val="000000"/>
                <w:szCs w:val="28"/>
                <w:lang w:eastAsia="zh-HK"/>
              </w:rPr>
            </w:pPr>
            <w:r w:rsidRPr="00E80DDB">
              <w:rPr>
                <w:rFonts w:ascii="標楷體" w:hAnsi="標楷體" w:cs="標楷體"/>
                <w:b/>
                <w:color w:val="000000"/>
                <w:szCs w:val="28"/>
              </w:rPr>
              <w:t>校</w:t>
            </w:r>
            <w:r w:rsidRPr="00DE63D8">
              <w:rPr>
                <w:rFonts w:ascii="標楷體" w:hAnsi="標楷體" w:cs="標楷體"/>
                <w:color w:val="000000"/>
                <w:szCs w:val="28"/>
              </w:rPr>
              <w:t>務發展的資源投入與配置關聯圖</w:t>
            </w:r>
            <w:r w:rsidRPr="00DE63D8">
              <w:rPr>
                <w:rFonts w:ascii="標楷體" w:hAnsi="標楷體" w:cs="標楷體" w:hint="eastAsia"/>
                <w:color w:val="000000"/>
                <w:szCs w:val="28"/>
                <w:lang w:eastAsia="zh-HK"/>
              </w:rPr>
              <w:t>加</w:t>
            </w:r>
            <w:r>
              <w:rPr>
                <w:rFonts w:ascii="標楷體" w:hAnsi="標楷體" w:cs="標楷體" w:hint="eastAsia"/>
                <w:color w:val="000000"/>
                <w:szCs w:val="28"/>
                <w:lang w:eastAsia="zh-HK"/>
              </w:rPr>
              <w:t>行政單位</w:t>
            </w:r>
            <w:r>
              <w:rPr>
                <w:rFonts w:ascii="標楷體" w:hAnsi="標楷體" w:cs="標楷體" w:hint="eastAsia"/>
                <w:color w:val="000000"/>
                <w:szCs w:val="28"/>
              </w:rPr>
              <w:t>4</w:t>
            </w:r>
            <w:r>
              <w:rPr>
                <w:rFonts w:ascii="標楷體" w:hAnsi="標楷體" w:cs="標楷體" w:hint="eastAsia"/>
                <w:color w:val="000000"/>
                <w:szCs w:val="28"/>
                <w:lang w:eastAsia="zh-HK"/>
              </w:rPr>
              <w:t>處</w:t>
            </w:r>
            <w:r w:rsidRPr="00DE63D8">
              <w:rPr>
                <w:rFonts w:ascii="標楷體" w:hAnsi="標楷體" w:cs="標楷體" w:hint="eastAsia"/>
                <w:color w:val="000000"/>
                <w:szCs w:val="28"/>
                <w:lang w:eastAsia="zh-HK"/>
              </w:rPr>
              <w:t>人力後勤支援</w:t>
            </w:r>
            <w:r w:rsidR="004C48B2">
              <w:rPr>
                <w:rFonts w:ascii="標楷體" w:hAnsi="標楷體" w:cs="標楷體" w:hint="eastAsia"/>
                <w:color w:val="000000"/>
                <w:szCs w:val="28"/>
                <w:lang w:eastAsia="zh-HK"/>
              </w:rPr>
              <w:t>。</w:t>
            </w:r>
          </w:p>
          <w:p w:rsidR="00DE63D8" w:rsidRDefault="00DE63D8" w:rsidP="00FF0A8B">
            <w:pPr>
              <w:widowControl/>
              <w:jc w:val="both"/>
              <w:rPr>
                <w:rFonts w:ascii="標楷體" w:hAnsi="標楷體" w:cs="標楷體"/>
                <w:color w:val="000000"/>
                <w:szCs w:val="28"/>
                <w:lang w:eastAsia="zh-HK"/>
              </w:rPr>
            </w:pPr>
          </w:p>
          <w:p w:rsidR="00DE63D8" w:rsidRDefault="00DE63D8" w:rsidP="00FF0A8B">
            <w:pPr>
              <w:widowControl/>
              <w:jc w:val="both"/>
              <w:rPr>
                <w:rFonts w:ascii="標楷體" w:hAnsi="標楷體" w:cs="標楷體"/>
                <w:color w:val="000000"/>
                <w:szCs w:val="28"/>
                <w:lang w:eastAsia="zh-HK"/>
              </w:rPr>
            </w:pPr>
            <w:r>
              <w:rPr>
                <w:rFonts w:ascii="標楷體" w:hAnsi="標楷體" w:cs="標楷體" w:hint="eastAsia"/>
                <w:color w:val="000000"/>
                <w:szCs w:val="28"/>
                <w:lang w:eastAsia="zh-HK"/>
              </w:rPr>
              <w:t>補彩色校區圖</w:t>
            </w:r>
            <w:r w:rsidR="004C48B2">
              <w:rPr>
                <w:rFonts w:ascii="標楷體" w:hAnsi="標楷體" w:cs="標楷體" w:hint="eastAsia"/>
                <w:color w:val="000000"/>
                <w:szCs w:val="28"/>
                <w:lang w:eastAsia="zh-HK"/>
              </w:rPr>
              <w:t>。</w:t>
            </w: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補充其他</w:t>
            </w:r>
            <w:r w:rsidR="004C48B2">
              <w:rPr>
                <w:rFonts w:hint="eastAsia"/>
                <w:color w:val="000000"/>
                <w:kern w:val="0"/>
                <w:lang w:eastAsia="zh-HK"/>
              </w:rPr>
              <w:t>物力的說明。</w:t>
            </w: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</w:rPr>
            </w:pPr>
          </w:p>
          <w:p w:rsidR="00DE63D8" w:rsidRDefault="00DE63D8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財力補充</w:t>
            </w:r>
            <w:r>
              <w:rPr>
                <w:rFonts w:hint="eastAsia"/>
                <w:color w:val="000000"/>
                <w:kern w:val="0"/>
                <w:lang w:eastAsia="zh-HK"/>
              </w:rPr>
              <w:t>103-105</w:t>
            </w:r>
            <w:r>
              <w:rPr>
                <w:rFonts w:hint="eastAsia"/>
                <w:color w:val="000000"/>
                <w:kern w:val="0"/>
                <w:lang w:eastAsia="zh-HK"/>
              </w:rPr>
              <w:t>年度</w:t>
            </w:r>
            <w:r w:rsidR="004C48B2">
              <w:rPr>
                <w:rFonts w:hint="eastAsia"/>
                <w:color w:val="000000"/>
                <w:kern w:val="0"/>
                <w:lang w:eastAsia="zh-HK"/>
              </w:rPr>
              <w:t>經費預算決算表及成效</w:t>
            </w:r>
            <w:r w:rsidR="00471BA1">
              <w:rPr>
                <w:rFonts w:hint="eastAsia"/>
                <w:color w:val="000000"/>
                <w:kern w:val="0"/>
                <w:lang w:eastAsia="zh-HK"/>
              </w:rPr>
              <w:t>放到附件</w:t>
            </w:r>
          </w:p>
          <w:p w:rsidR="004C48B2" w:rsidRDefault="004C48B2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4C48B2" w:rsidRDefault="004C48B2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校務治理</w:t>
            </w:r>
            <w:r w:rsidR="00471BA1">
              <w:rPr>
                <w:rFonts w:hint="eastAsia"/>
                <w:color w:val="000000"/>
                <w:kern w:val="0"/>
                <w:lang w:eastAsia="zh-HK"/>
              </w:rPr>
              <w:t>機制及</w:t>
            </w:r>
            <w:r>
              <w:rPr>
                <w:rFonts w:hint="eastAsia"/>
                <w:color w:val="000000"/>
                <w:kern w:val="0"/>
                <w:lang w:eastAsia="zh-HK"/>
              </w:rPr>
              <w:t>檢管考</w:t>
            </w:r>
            <w:r w:rsidR="00471BA1">
              <w:rPr>
                <w:rFonts w:hint="eastAsia"/>
                <w:color w:val="000000"/>
                <w:kern w:val="0"/>
                <w:lang w:eastAsia="zh-HK"/>
              </w:rPr>
              <w:t>區分</w:t>
            </w:r>
          </w:p>
          <w:p w:rsidR="004C48B2" w:rsidRDefault="004C48B2" w:rsidP="00FF0A8B">
            <w:pPr>
              <w:widowControl/>
              <w:jc w:val="both"/>
              <w:rPr>
                <w:color w:val="000000"/>
                <w:kern w:val="0"/>
              </w:rPr>
            </w:pPr>
          </w:p>
          <w:p w:rsidR="004C48B2" w:rsidRDefault="004C48B2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人力考核</w:t>
            </w:r>
            <w:r>
              <w:rPr>
                <w:rFonts w:hint="eastAsia"/>
                <w:color w:val="000000"/>
                <w:kern w:val="0"/>
              </w:rPr>
              <w:t>-</w:t>
            </w:r>
            <w:r>
              <w:rPr>
                <w:rFonts w:hint="eastAsia"/>
                <w:color w:val="000000"/>
                <w:kern w:val="0"/>
                <w:lang w:eastAsia="zh-HK"/>
              </w:rPr>
              <w:t>教師評鑑放入</w:t>
            </w:r>
          </w:p>
          <w:p w:rsidR="004C48B2" w:rsidRDefault="004C48B2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4C48B2" w:rsidRDefault="00471BA1" w:rsidP="00FF0A8B">
            <w:pPr>
              <w:widowControl/>
              <w:jc w:val="both"/>
              <w:rPr>
                <w:color w:val="000000"/>
                <w:kern w:val="0"/>
              </w:rPr>
            </w:pPr>
            <w:r w:rsidRPr="00471BA1">
              <w:rPr>
                <w:rFonts w:hint="eastAsia"/>
                <w:color w:val="000000"/>
                <w:kern w:val="0"/>
                <w:lang w:eastAsia="zh-HK"/>
              </w:rPr>
              <w:t>辦理行政人力知能研習或講座</w:t>
            </w:r>
            <w:r w:rsidR="004C48B2">
              <w:rPr>
                <w:rFonts w:hint="eastAsia"/>
                <w:color w:val="000000"/>
                <w:kern w:val="0"/>
                <w:lang w:eastAsia="zh-HK"/>
              </w:rPr>
              <w:t>人數加以說明</w:t>
            </w:r>
          </w:p>
          <w:p w:rsidR="004C48B2" w:rsidRPr="00B861C4" w:rsidRDefault="004C48B2" w:rsidP="00FF0A8B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5A33" w:rsidRPr="00EA75AB" w:rsidRDefault="00D7431C" w:rsidP="00060CC2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彙整人</w:t>
            </w:r>
            <w:r w:rsidRPr="00842549">
              <w:rPr>
                <w:rFonts w:hint="eastAsia"/>
                <w:color w:val="000000"/>
                <w:kern w:val="0"/>
              </w:rPr>
              <w:t>:</w:t>
            </w:r>
            <w:r>
              <w:rPr>
                <w:rFonts w:hint="eastAsia"/>
                <w:color w:val="000000"/>
                <w:kern w:val="0"/>
              </w:rPr>
              <w:t>李彩鳳</w:t>
            </w:r>
          </w:p>
        </w:tc>
      </w:tr>
      <w:tr w:rsidR="00F05A33" w:rsidRPr="00EA75AB" w:rsidTr="00E91146">
        <w:trPr>
          <w:cantSplit/>
          <w:trHeight w:val="2238"/>
        </w:trPr>
        <w:tc>
          <w:tcPr>
            <w:tcW w:w="136" w:type="pct"/>
            <w:vMerge/>
            <w:shd w:val="clear" w:color="auto" w:fill="auto"/>
            <w:vAlign w:val="center"/>
          </w:tcPr>
          <w:p w:rsidR="00F05A33" w:rsidRPr="00EA75AB" w:rsidRDefault="00F05A33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5A33" w:rsidRPr="004D4484" w:rsidRDefault="00F05A33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1-3</w:t>
            </w:r>
          </w:p>
        </w:tc>
        <w:tc>
          <w:tcPr>
            <w:tcW w:w="416" w:type="pct"/>
          </w:tcPr>
          <w:p w:rsidR="00F05A33" w:rsidRDefault="00B861C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P.20</w:t>
            </w:r>
          </w:p>
          <w:p w:rsidR="00B861C4" w:rsidRPr="00EA75AB" w:rsidRDefault="00B861C4" w:rsidP="00FF0A8B">
            <w:pPr>
              <w:widowControl/>
              <w:jc w:val="both"/>
              <w:rPr>
                <w:color w:val="000000"/>
                <w:kern w:val="0"/>
              </w:rPr>
            </w:pPr>
            <w:r>
              <w:rPr>
                <w:color w:val="000000"/>
                <w:kern w:val="0"/>
                <w:lang w:eastAsia="zh-HK"/>
              </w:rPr>
              <w:t>P.</w:t>
            </w:r>
            <w:r w:rsidR="00A626EE">
              <w:rPr>
                <w:color w:val="000000"/>
                <w:kern w:val="0"/>
                <w:lang w:eastAsia="zh-HK"/>
              </w:rPr>
              <w:t>19</w:t>
            </w:r>
            <w:r w:rsidR="00A626EE">
              <w:rPr>
                <w:color w:val="000000"/>
                <w:kern w:val="0"/>
                <w:lang w:eastAsia="zh-HK"/>
              </w:rPr>
              <w:t>、</w:t>
            </w:r>
            <w:r>
              <w:rPr>
                <w:color w:val="000000"/>
                <w:kern w:val="0"/>
                <w:lang w:eastAsia="zh-HK"/>
              </w:rPr>
              <w:t>20</w:t>
            </w:r>
          </w:p>
        </w:tc>
        <w:tc>
          <w:tcPr>
            <w:tcW w:w="2145" w:type="pct"/>
            <w:shd w:val="clear" w:color="auto" w:fill="auto"/>
          </w:tcPr>
          <w:p w:rsidR="00F05A33" w:rsidRDefault="00B861C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不要再介紹學院</w:t>
            </w:r>
            <w:r>
              <w:rPr>
                <w:rFonts w:hint="eastAsia"/>
                <w:color w:val="000000"/>
                <w:kern w:val="0"/>
              </w:rPr>
              <w:t>，</w:t>
            </w:r>
            <w:r>
              <w:rPr>
                <w:rFonts w:hint="eastAsia"/>
                <w:color w:val="000000"/>
                <w:kern w:val="0"/>
                <w:lang w:eastAsia="zh-HK"/>
              </w:rPr>
              <w:t>直接說明績效並文字簡要描述。</w:t>
            </w:r>
          </w:p>
          <w:p w:rsidR="00B861C4" w:rsidRDefault="00B861C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產官學合作中</w:t>
            </w:r>
            <w:r>
              <w:rPr>
                <w:color w:val="000000"/>
                <w:kern w:val="0"/>
              </w:rPr>
              <w:t>”</w:t>
            </w:r>
            <w:r>
              <w:rPr>
                <w:rFonts w:hint="eastAsia"/>
                <w:color w:val="000000"/>
                <w:kern w:val="0"/>
                <w:lang w:eastAsia="zh-HK"/>
              </w:rPr>
              <w:t>官</w:t>
            </w:r>
            <w:r>
              <w:rPr>
                <w:color w:val="000000"/>
                <w:kern w:val="0"/>
              </w:rPr>
              <w:t>”</w:t>
            </w:r>
            <w:r>
              <w:rPr>
                <w:rFonts w:hint="eastAsia"/>
                <w:color w:val="000000"/>
                <w:kern w:val="0"/>
                <w:lang w:eastAsia="zh-HK"/>
              </w:rPr>
              <w:t>合作的部份加強，</w:t>
            </w:r>
            <w:r w:rsidRPr="00B861C4">
              <w:rPr>
                <w:rFonts w:hint="eastAsia"/>
                <w:color w:val="000000"/>
                <w:kern w:val="0"/>
                <w:lang w:eastAsia="zh-HK"/>
              </w:rPr>
              <w:t>學校依據自我定位發展產學合作關係</w:t>
            </w:r>
            <w:r>
              <w:rPr>
                <w:rFonts w:hint="eastAsia"/>
                <w:color w:val="000000"/>
                <w:kern w:val="0"/>
                <w:lang w:eastAsia="zh-HK"/>
              </w:rPr>
              <w:t>圖没有官的合作。</w:t>
            </w:r>
          </w:p>
          <w:p w:rsidR="006841D7" w:rsidRDefault="006841D7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整體請育愷老師協助修正</w:t>
            </w:r>
          </w:p>
          <w:p w:rsidR="00B861C4" w:rsidRPr="00EA75AB" w:rsidRDefault="00B861C4" w:rsidP="00FF0A8B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5A33" w:rsidRPr="00EA75AB" w:rsidRDefault="00D7431C" w:rsidP="00060CC2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彙整人</w:t>
            </w:r>
            <w:r w:rsidRPr="00842549">
              <w:rPr>
                <w:rFonts w:hint="eastAsia"/>
                <w:color w:val="000000"/>
                <w:kern w:val="0"/>
              </w:rPr>
              <w:t>:</w:t>
            </w:r>
            <w:r>
              <w:rPr>
                <w:rFonts w:hint="eastAsia"/>
                <w:color w:val="000000"/>
                <w:kern w:val="0"/>
              </w:rPr>
              <w:t>黃美珠</w:t>
            </w:r>
          </w:p>
        </w:tc>
      </w:tr>
      <w:tr w:rsidR="00F52617" w:rsidRPr="00EA75AB" w:rsidTr="00E91146">
        <w:trPr>
          <w:cantSplit/>
          <w:trHeight w:val="2238"/>
        </w:trPr>
        <w:tc>
          <w:tcPr>
            <w:tcW w:w="136" w:type="pct"/>
            <w:vMerge w:val="restart"/>
            <w:shd w:val="clear" w:color="auto" w:fill="auto"/>
            <w:vAlign w:val="center"/>
          </w:tcPr>
          <w:p w:rsidR="00F52617" w:rsidRPr="00EA75AB" w:rsidRDefault="00F52617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617" w:rsidRDefault="00F52617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1-4</w:t>
            </w:r>
          </w:p>
        </w:tc>
        <w:tc>
          <w:tcPr>
            <w:tcW w:w="416" w:type="pct"/>
          </w:tcPr>
          <w:p w:rsidR="00F52617" w:rsidRDefault="00F52617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P.25</w:t>
            </w:r>
          </w:p>
          <w:p w:rsidR="00F52617" w:rsidRDefault="00F52617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F52617" w:rsidRDefault="00F52617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P.28</w:t>
            </w:r>
          </w:p>
          <w:p w:rsidR="00F52617" w:rsidRDefault="00F52617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F52617" w:rsidRPr="00EA75AB" w:rsidRDefault="00F52617" w:rsidP="00FF0A8B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2145" w:type="pct"/>
            <w:shd w:val="clear" w:color="auto" w:fill="auto"/>
          </w:tcPr>
          <w:p w:rsidR="00F52617" w:rsidRDefault="00F52617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 w:rsidRPr="006841D7">
              <w:rPr>
                <w:rFonts w:hint="eastAsia"/>
                <w:color w:val="000000"/>
                <w:kern w:val="0"/>
              </w:rPr>
              <w:t>學校能保障弱勢學生入學機會</w:t>
            </w:r>
            <w:r>
              <w:rPr>
                <w:rFonts w:hint="eastAsia"/>
                <w:color w:val="000000"/>
                <w:kern w:val="0"/>
                <w:lang w:eastAsia="zh-HK"/>
              </w:rPr>
              <w:t>及其他非</w:t>
            </w:r>
            <w:r w:rsidRPr="006841D7">
              <w:rPr>
                <w:rFonts w:hint="eastAsia"/>
                <w:color w:val="000000"/>
                <w:kern w:val="0"/>
              </w:rPr>
              <w:t>弱勢學生</w:t>
            </w:r>
            <w:r>
              <w:rPr>
                <w:rFonts w:hint="eastAsia"/>
                <w:color w:val="000000"/>
                <w:kern w:val="0"/>
                <w:lang w:eastAsia="zh-HK"/>
              </w:rPr>
              <w:t>的機會加以區分</w:t>
            </w:r>
          </w:p>
          <w:p w:rsidR="00F52617" w:rsidRDefault="00F52617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全部以</w:t>
            </w:r>
            <w:r>
              <w:rPr>
                <w:rFonts w:hint="eastAsia"/>
                <w:color w:val="000000"/>
                <w:kern w:val="0"/>
                <w:lang w:eastAsia="zh-HK"/>
              </w:rPr>
              <w:t>103-105</w:t>
            </w:r>
            <w:r>
              <w:rPr>
                <w:rFonts w:hint="eastAsia"/>
                <w:color w:val="000000"/>
                <w:kern w:val="0"/>
                <w:lang w:eastAsia="zh-HK"/>
              </w:rPr>
              <w:t>的統計數據呈現</w:t>
            </w:r>
          </w:p>
          <w:p w:rsidR="00F52617" w:rsidRDefault="0080624D" w:rsidP="004D6324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社會責任</w:t>
            </w:r>
            <w:r w:rsidR="00F52617">
              <w:rPr>
                <w:rFonts w:hint="eastAsia"/>
                <w:color w:val="000000"/>
                <w:kern w:val="0"/>
                <w:lang w:eastAsia="zh-HK"/>
              </w:rPr>
              <w:t>加以補充</w:t>
            </w:r>
            <w:r>
              <w:rPr>
                <w:rFonts w:hint="eastAsia"/>
                <w:color w:val="000000"/>
                <w:kern w:val="0"/>
                <w:lang w:eastAsia="zh-HK"/>
              </w:rPr>
              <w:t>舉辦或</w:t>
            </w:r>
            <w:r w:rsidR="00F52617">
              <w:rPr>
                <w:rFonts w:hint="eastAsia"/>
                <w:color w:val="000000"/>
                <w:kern w:val="0"/>
                <w:lang w:eastAsia="zh-HK"/>
              </w:rPr>
              <w:t>參與賽會</w:t>
            </w:r>
            <w:r>
              <w:rPr>
                <w:rFonts w:hint="eastAsia"/>
                <w:color w:val="000000"/>
                <w:kern w:val="0"/>
                <w:lang w:eastAsia="zh-HK"/>
              </w:rPr>
              <w:t>的成效</w:t>
            </w:r>
          </w:p>
          <w:p w:rsidR="0080624D" w:rsidRDefault="0080624D" w:rsidP="004D6324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80624D" w:rsidRPr="006841D7" w:rsidRDefault="0080624D" w:rsidP="004D6324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2617" w:rsidRPr="00EA75AB" w:rsidRDefault="00D7431C" w:rsidP="00060CC2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彙整人</w:t>
            </w:r>
            <w:r w:rsidRPr="00842549">
              <w:rPr>
                <w:rFonts w:hint="eastAsia"/>
                <w:color w:val="000000"/>
                <w:kern w:val="0"/>
              </w:rPr>
              <w:t>:</w:t>
            </w:r>
            <w:r>
              <w:rPr>
                <w:rFonts w:hint="eastAsia"/>
                <w:color w:val="000000"/>
                <w:kern w:val="0"/>
              </w:rPr>
              <w:t>吳泰億</w:t>
            </w:r>
          </w:p>
        </w:tc>
      </w:tr>
      <w:tr w:rsidR="00F52617" w:rsidRPr="00EA75AB" w:rsidTr="00E91146">
        <w:trPr>
          <w:cantSplit/>
          <w:trHeight w:val="2238"/>
        </w:trPr>
        <w:tc>
          <w:tcPr>
            <w:tcW w:w="136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2617" w:rsidRPr="00EA75AB" w:rsidRDefault="00F52617" w:rsidP="00060CC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52617" w:rsidRDefault="00F52617" w:rsidP="00293270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1-5</w:t>
            </w: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:rsidR="00F52617" w:rsidRDefault="003A0D8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P.29</w:t>
            </w:r>
          </w:p>
        </w:tc>
        <w:tc>
          <w:tcPr>
            <w:tcW w:w="2145" w:type="pct"/>
            <w:tcBorders>
              <w:bottom w:val="single" w:sz="4" w:space="0" w:color="auto"/>
            </w:tcBorders>
            <w:shd w:val="clear" w:color="auto" w:fill="auto"/>
          </w:tcPr>
          <w:p w:rsidR="00F52617" w:rsidRDefault="003A0D8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請簡述健康樂活城</w:t>
            </w:r>
          </w:p>
          <w:p w:rsidR="003A0D84" w:rsidRDefault="003A0D8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請分機制、作法及成果描述</w:t>
            </w:r>
          </w:p>
          <w:p w:rsidR="003A0D84" w:rsidRDefault="003A0D8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每項增加數據說明並增加附件成果</w:t>
            </w:r>
          </w:p>
          <w:p w:rsidR="003A0D84" w:rsidRDefault="003A0D8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3A0D84" w:rsidRDefault="003A0D84" w:rsidP="00FF0A8B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</w:p>
          <w:p w:rsidR="003A0D84" w:rsidRPr="006841D7" w:rsidRDefault="003A0D84" w:rsidP="00FF0A8B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52617" w:rsidRPr="00EA75AB" w:rsidRDefault="00D7431C" w:rsidP="00060CC2">
            <w:pPr>
              <w:widowControl/>
              <w:jc w:val="both"/>
              <w:rPr>
                <w:color w:val="000000"/>
                <w:kern w:val="0"/>
              </w:rPr>
            </w:pPr>
            <w:r w:rsidRPr="00842549">
              <w:rPr>
                <w:rFonts w:hint="eastAsia"/>
                <w:color w:val="000000"/>
                <w:kern w:val="0"/>
              </w:rPr>
              <w:t>彙整人</w:t>
            </w:r>
            <w:r w:rsidRPr="00842549">
              <w:rPr>
                <w:rFonts w:hint="eastAsia"/>
                <w:color w:val="000000"/>
                <w:kern w:val="0"/>
              </w:rPr>
              <w:t>:</w:t>
            </w:r>
            <w:r>
              <w:rPr>
                <w:rFonts w:hint="eastAsia"/>
                <w:color w:val="000000"/>
                <w:kern w:val="0"/>
              </w:rPr>
              <w:t>陳正霖、邱珺蒨</w:t>
            </w:r>
          </w:p>
        </w:tc>
      </w:tr>
      <w:tr w:rsidR="00F05A33" w:rsidRPr="00EA75AB" w:rsidTr="00E91146">
        <w:trPr>
          <w:cantSplit/>
          <w:trHeight w:val="2146"/>
        </w:trPr>
        <w:tc>
          <w:tcPr>
            <w:tcW w:w="136" w:type="pct"/>
            <w:shd w:val="clear" w:color="auto" w:fill="auto"/>
            <w:vAlign w:val="center"/>
          </w:tcPr>
          <w:p w:rsidR="00F05A33" w:rsidRPr="00EA75AB" w:rsidRDefault="00F05A33" w:rsidP="00F5261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05A33" w:rsidRPr="004D4484" w:rsidRDefault="00F05A33" w:rsidP="00070FBA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1-</w:t>
            </w:r>
            <w:r w:rsidR="00F52617">
              <w:rPr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416" w:type="pct"/>
          </w:tcPr>
          <w:p w:rsidR="00F05A33" w:rsidRPr="00EA75AB" w:rsidRDefault="00F05A33" w:rsidP="00070FBA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2145" w:type="pct"/>
            <w:shd w:val="clear" w:color="auto" w:fill="auto"/>
          </w:tcPr>
          <w:p w:rsidR="00F05A33" w:rsidRPr="00EA75AB" w:rsidRDefault="00F05A33" w:rsidP="00070FBA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5A33" w:rsidRPr="00EA75AB" w:rsidRDefault="00F05A33" w:rsidP="00070FBA">
            <w:pPr>
              <w:widowControl/>
              <w:jc w:val="both"/>
              <w:rPr>
                <w:color w:val="000000"/>
                <w:kern w:val="0"/>
              </w:rPr>
            </w:pPr>
          </w:p>
        </w:tc>
      </w:tr>
      <w:tr w:rsidR="003A0D84" w:rsidRPr="00EA75AB" w:rsidTr="00E91146">
        <w:trPr>
          <w:cantSplit/>
          <w:trHeight w:val="2146"/>
        </w:trPr>
        <w:tc>
          <w:tcPr>
            <w:tcW w:w="136" w:type="pct"/>
            <w:shd w:val="clear" w:color="auto" w:fill="auto"/>
            <w:vAlign w:val="center"/>
          </w:tcPr>
          <w:p w:rsidR="003A0D84" w:rsidRPr="00EA75AB" w:rsidRDefault="003A0D84" w:rsidP="00F52617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  <w:tc>
          <w:tcPr>
            <w:tcW w:w="4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A0D84" w:rsidRDefault="003A0D84" w:rsidP="00070FBA">
            <w:pPr>
              <w:widowControl/>
              <w:spacing w:line="360" w:lineRule="exact"/>
              <w:jc w:val="both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16" w:type="pct"/>
            <w:tcBorders>
              <w:bottom w:val="single" w:sz="4" w:space="0" w:color="auto"/>
            </w:tcBorders>
          </w:tcPr>
          <w:p w:rsidR="003A0D84" w:rsidRPr="00EA75AB" w:rsidRDefault="003A0D84" w:rsidP="00070FBA">
            <w:pPr>
              <w:widowControl/>
              <w:jc w:val="both"/>
              <w:rPr>
                <w:color w:val="000000"/>
                <w:kern w:val="0"/>
              </w:rPr>
            </w:pPr>
          </w:p>
        </w:tc>
        <w:tc>
          <w:tcPr>
            <w:tcW w:w="2145" w:type="pct"/>
            <w:tcBorders>
              <w:bottom w:val="single" w:sz="4" w:space="0" w:color="auto"/>
            </w:tcBorders>
            <w:shd w:val="clear" w:color="auto" w:fill="auto"/>
          </w:tcPr>
          <w:p w:rsidR="003A0D84" w:rsidRDefault="003A0D84" w:rsidP="00070FBA">
            <w:pPr>
              <w:widowControl/>
              <w:jc w:val="both"/>
              <w:rPr>
                <w:color w:val="000000"/>
                <w:kern w:val="0"/>
                <w:lang w:eastAsia="zh-HK"/>
              </w:rPr>
            </w:pPr>
            <w:r>
              <w:rPr>
                <w:rFonts w:hint="eastAsia"/>
                <w:color w:val="000000"/>
                <w:kern w:val="0"/>
                <w:lang w:eastAsia="zh-HK"/>
              </w:rPr>
              <w:t>每個指標</w:t>
            </w:r>
            <w:r>
              <w:rPr>
                <w:rFonts w:hint="eastAsia"/>
                <w:color w:val="000000"/>
                <w:kern w:val="0"/>
                <w:lang w:eastAsia="zh-HK"/>
              </w:rPr>
              <w:t>1</w:t>
            </w:r>
            <w:r>
              <w:rPr>
                <w:rFonts w:hint="eastAsia"/>
                <w:color w:val="000000"/>
                <w:kern w:val="0"/>
                <w:lang w:eastAsia="zh-HK"/>
              </w:rPr>
              <w:t>小結</w:t>
            </w:r>
          </w:p>
        </w:tc>
        <w:tc>
          <w:tcPr>
            <w:tcW w:w="18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A0D84" w:rsidRPr="00EA75AB" w:rsidRDefault="003A0D84" w:rsidP="00070FBA">
            <w:pPr>
              <w:widowControl/>
              <w:jc w:val="both"/>
              <w:rPr>
                <w:color w:val="000000"/>
                <w:kern w:val="0"/>
              </w:rPr>
            </w:pPr>
            <w:bookmarkStart w:id="0" w:name="_GoBack"/>
            <w:bookmarkEnd w:id="0"/>
          </w:p>
        </w:tc>
      </w:tr>
    </w:tbl>
    <w:p w:rsidR="00525A72" w:rsidRPr="00FB509C" w:rsidRDefault="00525A72" w:rsidP="00E91146">
      <w:pPr>
        <w:pStyle w:val="a7"/>
        <w:spacing w:beforeLines="50" w:before="180" w:afterLines="50" w:after="180" w:line="460" w:lineRule="exact"/>
        <w:ind w:firstLineChars="0" w:firstLine="0"/>
        <w:rPr>
          <w:rFonts w:ascii="標楷體" w:eastAsia="標楷體" w:hAnsi="標楷體"/>
          <w:sz w:val="40"/>
          <w:szCs w:val="40"/>
        </w:rPr>
      </w:pPr>
    </w:p>
    <w:sectPr w:rsidR="00525A72" w:rsidRPr="00FB509C" w:rsidSect="00067B20">
      <w:pgSz w:w="11906" w:h="16838"/>
      <w:pgMar w:top="1134" w:right="851" w:bottom="1134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163" w:rsidRDefault="00B55163">
      <w:r>
        <w:separator/>
      </w:r>
    </w:p>
  </w:endnote>
  <w:endnote w:type="continuationSeparator" w:id="0">
    <w:p w:rsidR="00B55163" w:rsidRDefault="00B55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163" w:rsidRDefault="00B55163">
      <w:r>
        <w:separator/>
      </w:r>
    </w:p>
  </w:footnote>
  <w:footnote w:type="continuationSeparator" w:id="0">
    <w:p w:rsidR="00B55163" w:rsidRDefault="00B55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D38E1"/>
    <w:multiLevelType w:val="hybridMultilevel"/>
    <w:tmpl w:val="7F2A057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C248F"/>
    <w:multiLevelType w:val="hybridMultilevel"/>
    <w:tmpl w:val="525E36B8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275FA7"/>
    <w:multiLevelType w:val="hybridMultilevel"/>
    <w:tmpl w:val="ACC45642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2D5916"/>
    <w:multiLevelType w:val="hybridMultilevel"/>
    <w:tmpl w:val="B9A474E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0683D"/>
    <w:multiLevelType w:val="hybridMultilevel"/>
    <w:tmpl w:val="77B6239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ED28E0"/>
    <w:multiLevelType w:val="hybridMultilevel"/>
    <w:tmpl w:val="96AE3D3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031E1B"/>
    <w:multiLevelType w:val="hybridMultilevel"/>
    <w:tmpl w:val="70EC71F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F12517"/>
    <w:multiLevelType w:val="hybridMultilevel"/>
    <w:tmpl w:val="3FF625C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141264F"/>
    <w:multiLevelType w:val="hybridMultilevel"/>
    <w:tmpl w:val="9692C6F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F27CC8"/>
    <w:multiLevelType w:val="hybridMultilevel"/>
    <w:tmpl w:val="9872FD0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5428BE"/>
    <w:multiLevelType w:val="hybridMultilevel"/>
    <w:tmpl w:val="733E6EC0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7055EEF"/>
    <w:multiLevelType w:val="hybridMultilevel"/>
    <w:tmpl w:val="7408CF7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98410A6"/>
    <w:multiLevelType w:val="hybridMultilevel"/>
    <w:tmpl w:val="DBE45F30"/>
    <w:lvl w:ilvl="0" w:tplc="D7BA92B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D8A7AAB"/>
    <w:multiLevelType w:val="hybridMultilevel"/>
    <w:tmpl w:val="7D62B79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E1D03FF"/>
    <w:multiLevelType w:val="hybridMultilevel"/>
    <w:tmpl w:val="F43C2FC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5560AF"/>
    <w:multiLevelType w:val="hybridMultilevel"/>
    <w:tmpl w:val="EC668C1E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233504"/>
    <w:multiLevelType w:val="hybridMultilevel"/>
    <w:tmpl w:val="4792374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7745C0"/>
    <w:multiLevelType w:val="hybridMultilevel"/>
    <w:tmpl w:val="40FC8B4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90862AB"/>
    <w:multiLevelType w:val="hybridMultilevel"/>
    <w:tmpl w:val="1268759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A361233"/>
    <w:multiLevelType w:val="hybridMultilevel"/>
    <w:tmpl w:val="E9EC8C0A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F4E75E6"/>
    <w:multiLevelType w:val="hybridMultilevel"/>
    <w:tmpl w:val="82403716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631F26"/>
    <w:multiLevelType w:val="hybridMultilevel"/>
    <w:tmpl w:val="5DCA899C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85F12"/>
    <w:multiLevelType w:val="hybridMultilevel"/>
    <w:tmpl w:val="6EEE0B72"/>
    <w:lvl w:ilvl="0" w:tplc="725EFF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8D67E4"/>
    <w:multiLevelType w:val="hybridMultilevel"/>
    <w:tmpl w:val="CB1A3A04"/>
    <w:lvl w:ilvl="0" w:tplc="12A813F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4D4"/>
    <w:rsid w:val="00000E95"/>
    <w:rsid w:val="0001130A"/>
    <w:rsid w:val="0002227C"/>
    <w:rsid w:val="00023FB2"/>
    <w:rsid w:val="0002782D"/>
    <w:rsid w:val="00031171"/>
    <w:rsid w:val="00034AD9"/>
    <w:rsid w:val="00060CC2"/>
    <w:rsid w:val="00062E47"/>
    <w:rsid w:val="00066D0A"/>
    <w:rsid w:val="00067B20"/>
    <w:rsid w:val="000A1877"/>
    <w:rsid w:val="000A440C"/>
    <w:rsid w:val="000A4E0F"/>
    <w:rsid w:val="000F0744"/>
    <w:rsid w:val="001141F0"/>
    <w:rsid w:val="00124834"/>
    <w:rsid w:val="00152167"/>
    <w:rsid w:val="00164A7F"/>
    <w:rsid w:val="00183B15"/>
    <w:rsid w:val="00184089"/>
    <w:rsid w:val="00187204"/>
    <w:rsid w:val="00187F48"/>
    <w:rsid w:val="001A778E"/>
    <w:rsid w:val="001B7B2C"/>
    <w:rsid w:val="001C1C3E"/>
    <w:rsid w:val="001D2535"/>
    <w:rsid w:val="00222138"/>
    <w:rsid w:val="0023545B"/>
    <w:rsid w:val="00245AD1"/>
    <w:rsid w:val="00261D05"/>
    <w:rsid w:val="00265542"/>
    <w:rsid w:val="0029033C"/>
    <w:rsid w:val="00293270"/>
    <w:rsid w:val="002A03FA"/>
    <w:rsid w:val="002C1918"/>
    <w:rsid w:val="002D73ED"/>
    <w:rsid w:val="002E3FA8"/>
    <w:rsid w:val="00312557"/>
    <w:rsid w:val="00323FCE"/>
    <w:rsid w:val="00327ADB"/>
    <w:rsid w:val="003353ED"/>
    <w:rsid w:val="0033625B"/>
    <w:rsid w:val="00346C20"/>
    <w:rsid w:val="00354770"/>
    <w:rsid w:val="00373207"/>
    <w:rsid w:val="0037709E"/>
    <w:rsid w:val="0038032C"/>
    <w:rsid w:val="003847F0"/>
    <w:rsid w:val="00391683"/>
    <w:rsid w:val="003A0D84"/>
    <w:rsid w:val="003A67A6"/>
    <w:rsid w:val="003C3634"/>
    <w:rsid w:val="003E3489"/>
    <w:rsid w:val="00401FC7"/>
    <w:rsid w:val="00430FAB"/>
    <w:rsid w:val="00436776"/>
    <w:rsid w:val="004641BE"/>
    <w:rsid w:val="0046522E"/>
    <w:rsid w:val="00471BA1"/>
    <w:rsid w:val="00483A65"/>
    <w:rsid w:val="004848D8"/>
    <w:rsid w:val="004B3A38"/>
    <w:rsid w:val="004B7509"/>
    <w:rsid w:val="004B7E64"/>
    <w:rsid w:val="004C48B2"/>
    <w:rsid w:val="004D4484"/>
    <w:rsid w:val="004D54CA"/>
    <w:rsid w:val="004D6324"/>
    <w:rsid w:val="004E3089"/>
    <w:rsid w:val="004F1303"/>
    <w:rsid w:val="004F4919"/>
    <w:rsid w:val="00500102"/>
    <w:rsid w:val="00513373"/>
    <w:rsid w:val="00514362"/>
    <w:rsid w:val="00525A72"/>
    <w:rsid w:val="00533349"/>
    <w:rsid w:val="00557F6C"/>
    <w:rsid w:val="00562053"/>
    <w:rsid w:val="00571BB9"/>
    <w:rsid w:val="00576F17"/>
    <w:rsid w:val="0058461E"/>
    <w:rsid w:val="005853C7"/>
    <w:rsid w:val="0059661A"/>
    <w:rsid w:val="005970D0"/>
    <w:rsid w:val="005B3972"/>
    <w:rsid w:val="005D2259"/>
    <w:rsid w:val="00605CE5"/>
    <w:rsid w:val="00612EDB"/>
    <w:rsid w:val="00642F65"/>
    <w:rsid w:val="0066062A"/>
    <w:rsid w:val="0066359D"/>
    <w:rsid w:val="0067005F"/>
    <w:rsid w:val="0068035A"/>
    <w:rsid w:val="006841D7"/>
    <w:rsid w:val="006A0F52"/>
    <w:rsid w:val="006E3C37"/>
    <w:rsid w:val="00745DE2"/>
    <w:rsid w:val="00786EA8"/>
    <w:rsid w:val="007B0B03"/>
    <w:rsid w:val="007B2C0C"/>
    <w:rsid w:val="007B4F85"/>
    <w:rsid w:val="007D3B6D"/>
    <w:rsid w:val="007E4CA4"/>
    <w:rsid w:val="007F6040"/>
    <w:rsid w:val="0080624D"/>
    <w:rsid w:val="00832990"/>
    <w:rsid w:val="00851D65"/>
    <w:rsid w:val="0085234E"/>
    <w:rsid w:val="00862750"/>
    <w:rsid w:val="008C23E6"/>
    <w:rsid w:val="008C7421"/>
    <w:rsid w:val="008F2E9A"/>
    <w:rsid w:val="00906049"/>
    <w:rsid w:val="00922DD3"/>
    <w:rsid w:val="0094291D"/>
    <w:rsid w:val="00945E46"/>
    <w:rsid w:val="00951949"/>
    <w:rsid w:val="00966E96"/>
    <w:rsid w:val="009B6419"/>
    <w:rsid w:val="009D44B3"/>
    <w:rsid w:val="009E3432"/>
    <w:rsid w:val="009F5267"/>
    <w:rsid w:val="009F6B06"/>
    <w:rsid w:val="00A07E32"/>
    <w:rsid w:val="00A1065F"/>
    <w:rsid w:val="00A2140B"/>
    <w:rsid w:val="00A24242"/>
    <w:rsid w:val="00A2610F"/>
    <w:rsid w:val="00A526D7"/>
    <w:rsid w:val="00A626EE"/>
    <w:rsid w:val="00A87CF2"/>
    <w:rsid w:val="00AA0624"/>
    <w:rsid w:val="00AE2815"/>
    <w:rsid w:val="00B02909"/>
    <w:rsid w:val="00B21736"/>
    <w:rsid w:val="00B448C7"/>
    <w:rsid w:val="00B55163"/>
    <w:rsid w:val="00B56FEE"/>
    <w:rsid w:val="00B6783F"/>
    <w:rsid w:val="00B861C4"/>
    <w:rsid w:val="00BC3403"/>
    <w:rsid w:val="00BC6A55"/>
    <w:rsid w:val="00BE2B79"/>
    <w:rsid w:val="00C124F5"/>
    <w:rsid w:val="00C21926"/>
    <w:rsid w:val="00C2782F"/>
    <w:rsid w:val="00C4040B"/>
    <w:rsid w:val="00C677B4"/>
    <w:rsid w:val="00C919F2"/>
    <w:rsid w:val="00CA2893"/>
    <w:rsid w:val="00CD4AE0"/>
    <w:rsid w:val="00D17315"/>
    <w:rsid w:val="00D176A6"/>
    <w:rsid w:val="00D355BE"/>
    <w:rsid w:val="00D50E5E"/>
    <w:rsid w:val="00D63004"/>
    <w:rsid w:val="00D64116"/>
    <w:rsid w:val="00D65CBE"/>
    <w:rsid w:val="00D67F23"/>
    <w:rsid w:val="00D7431C"/>
    <w:rsid w:val="00DA1425"/>
    <w:rsid w:val="00DB47C0"/>
    <w:rsid w:val="00DC227F"/>
    <w:rsid w:val="00DD73C7"/>
    <w:rsid w:val="00DE63D8"/>
    <w:rsid w:val="00E049E7"/>
    <w:rsid w:val="00E0549F"/>
    <w:rsid w:val="00E1629B"/>
    <w:rsid w:val="00E42C86"/>
    <w:rsid w:val="00E72FAE"/>
    <w:rsid w:val="00E83E0A"/>
    <w:rsid w:val="00E91146"/>
    <w:rsid w:val="00EA528B"/>
    <w:rsid w:val="00EB47DA"/>
    <w:rsid w:val="00EB5503"/>
    <w:rsid w:val="00EC1CF2"/>
    <w:rsid w:val="00F05A33"/>
    <w:rsid w:val="00F06668"/>
    <w:rsid w:val="00F14149"/>
    <w:rsid w:val="00F1642F"/>
    <w:rsid w:val="00F52617"/>
    <w:rsid w:val="00F70A8B"/>
    <w:rsid w:val="00FA7C3E"/>
    <w:rsid w:val="00FB24D4"/>
    <w:rsid w:val="00FB509C"/>
    <w:rsid w:val="00FC4727"/>
    <w:rsid w:val="00FD3B94"/>
    <w:rsid w:val="00FD62A2"/>
    <w:rsid w:val="00FF0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CB18BD-D1F2-4AA0-8C30-AA5D5C956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20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本文1"/>
    <w:basedOn w:val="a"/>
    <w:link w:val="10"/>
    <w:rsid w:val="00373207"/>
    <w:pPr>
      <w:spacing w:line="500" w:lineRule="exact"/>
      <w:ind w:firstLineChars="200" w:firstLine="560"/>
      <w:jc w:val="both"/>
    </w:pPr>
    <w:rPr>
      <w:rFonts w:ascii="標楷體" w:eastAsia="標楷體" w:hAnsi="標楷體" w:cs="新細明體"/>
      <w:sz w:val="28"/>
      <w:szCs w:val="20"/>
    </w:rPr>
  </w:style>
  <w:style w:type="table" w:styleId="a3">
    <w:name w:val="Table Grid"/>
    <w:basedOn w:val="a1"/>
    <w:rsid w:val="0037320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本文1 字元"/>
    <w:link w:val="1"/>
    <w:rsid w:val="00373207"/>
    <w:rPr>
      <w:rFonts w:ascii="標楷體" w:eastAsia="標楷體" w:hAnsi="標楷體" w:cs="新細明體"/>
      <w:kern w:val="2"/>
      <w:sz w:val="28"/>
      <w:lang w:val="en-US" w:eastAsia="zh-TW" w:bidi="ar-SA"/>
    </w:rPr>
  </w:style>
  <w:style w:type="paragraph" w:customStyle="1" w:styleId="3">
    <w:name w:val="本文3"/>
    <w:basedOn w:val="a"/>
    <w:rsid w:val="00373207"/>
    <w:pPr>
      <w:spacing w:line="500" w:lineRule="exact"/>
      <w:ind w:left="561" w:hangingChars="200" w:hanging="561"/>
      <w:jc w:val="both"/>
    </w:pPr>
    <w:rPr>
      <w:rFonts w:ascii="標楷體" w:eastAsia="標楷體" w:hAnsi="標楷體" w:cs="新細明體"/>
      <w:b/>
      <w:bCs/>
      <w:sz w:val="28"/>
      <w:szCs w:val="20"/>
    </w:rPr>
  </w:style>
  <w:style w:type="paragraph" w:styleId="a4">
    <w:name w:val="Plain Text"/>
    <w:basedOn w:val="a"/>
    <w:rsid w:val="00373207"/>
    <w:rPr>
      <w:rFonts w:ascii="細明體" w:eastAsia="細明體" w:hAnsi="Courier New" w:cs="Courier New"/>
    </w:rPr>
  </w:style>
  <w:style w:type="paragraph" w:styleId="a5">
    <w:name w:val="Note Heading"/>
    <w:basedOn w:val="a"/>
    <w:next w:val="a"/>
    <w:rsid w:val="00373207"/>
    <w:pPr>
      <w:jc w:val="center"/>
    </w:pPr>
    <w:rPr>
      <w:rFonts w:eastAsia="標楷體" w:hAnsi="標楷體"/>
      <w:color w:val="000000"/>
      <w:sz w:val="28"/>
      <w:szCs w:val="28"/>
    </w:rPr>
  </w:style>
  <w:style w:type="paragraph" w:customStyle="1" w:styleId="a6">
    <w:name w:val="壹"/>
    <w:basedOn w:val="a"/>
    <w:rsid w:val="00187204"/>
    <w:pPr>
      <w:jc w:val="center"/>
    </w:pPr>
    <w:rPr>
      <w:rFonts w:eastAsia="標楷體" w:cs="新細明體"/>
      <w:b/>
      <w:sz w:val="32"/>
      <w:szCs w:val="20"/>
    </w:rPr>
  </w:style>
  <w:style w:type="paragraph" w:styleId="a7">
    <w:name w:val="Body Text Indent"/>
    <w:basedOn w:val="a"/>
    <w:rsid w:val="00187204"/>
    <w:pPr>
      <w:ind w:firstLineChars="225" w:firstLine="540"/>
      <w:jc w:val="both"/>
    </w:pPr>
  </w:style>
  <w:style w:type="paragraph" w:styleId="a8">
    <w:name w:val="Balloon Text"/>
    <w:basedOn w:val="a"/>
    <w:semiHidden/>
    <w:rsid w:val="00152167"/>
    <w:rPr>
      <w:rFonts w:ascii="Arial" w:hAnsi="Arial"/>
      <w:sz w:val="18"/>
      <w:szCs w:val="18"/>
    </w:rPr>
  </w:style>
  <w:style w:type="character" w:customStyle="1" w:styleId="30">
    <w:name w:val="表文3"/>
    <w:rsid w:val="00031171"/>
    <w:rPr>
      <w:rFonts w:ascii="標楷體" w:eastAsia="標楷體" w:hAnsi="標楷體"/>
    </w:rPr>
  </w:style>
  <w:style w:type="paragraph" w:styleId="a9">
    <w:name w:val="header"/>
    <w:basedOn w:val="a"/>
    <w:link w:val="aa"/>
    <w:rsid w:val="00FB5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FB509C"/>
    <w:rPr>
      <w:kern w:val="2"/>
    </w:rPr>
  </w:style>
  <w:style w:type="paragraph" w:styleId="ab">
    <w:name w:val="footer"/>
    <w:basedOn w:val="a"/>
    <w:link w:val="ac"/>
    <w:rsid w:val="00FB50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rsid w:val="00FB509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0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</Words>
  <Characters>587</Characters>
  <Application>Microsoft Office Word</Application>
  <DocSecurity>0</DocSecurity>
  <Lines>4</Lines>
  <Paragraphs>1</Paragraphs>
  <ScaleCrop>false</ScaleCrop>
  <Company>cc</Company>
  <LinksUpToDate>false</LinksUpToDate>
  <CharactersWithSpaces>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第一次發言</dc:title>
  <dc:subject/>
  <dc:creator>ncpes</dc:creator>
  <cp:keywords/>
  <cp:lastModifiedBy>admin</cp:lastModifiedBy>
  <cp:revision>4</cp:revision>
  <cp:lastPrinted>2017-05-08T00:28:00Z</cp:lastPrinted>
  <dcterms:created xsi:type="dcterms:W3CDTF">2017-05-17T07:35:00Z</dcterms:created>
  <dcterms:modified xsi:type="dcterms:W3CDTF">2017-05-17T07:40:00Z</dcterms:modified>
</cp:coreProperties>
</file>